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0637" w:rsidP="00B60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37">
        <w:rPr>
          <w:rFonts w:ascii="Times New Roman" w:hAnsi="Times New Roman" w:cs="Times New Roman"/>
          <w:b/>
          <w:sz w:val="24"/>
          <w:szCs w:val="24"/>
        </w:rPr>
        <w:t>CSR Expenditure details for FY 2016-17</w:t>
      </w:r>
    </w:p>
    <w:p w:rsidR="00760637" w:rsidRDefault="00760637" w:rsidP="00760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1080" w:type="dxa"/>
        <w:tblLayout w:type="fixed"/>
        <w:tblLook w:val="04A0"/>
      </w:tblPr>
      <w:tblGrid>
        <w:gridCol w:w="1296"/>
        <w:gridCol w:w="1134"/>
        <w:gridCol w:w="1112"/>
        <w:gridCol w:w="1039"/>
        <w:gridCol w:w="1393"/>
        <w:gridCol w:w="1095"/>
        <w:gridCol w:w="1427"/>
      </w:tblGrid>
      <w:tr w:rsidR="00760637" w:rsidRPr="0047156B" w:rsidTr="00BC3AE1">
        <w:trPr>
          <w:jc w:val="center"/>
        </w:trPr>
        <w:tc>
          <w:tcPr>
            <w:tcW w:w="1296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CSR project or activity undertaken</w:t>
            </w:r>
          </w:p>
        </w:tc>
        <w:tc>
          <w:tcPr>
            <w:tcW w:w="1134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Sector in which the project is covered</w:t>
            </w:r>
          </w:p>
        </w:tc>
        <w:tc>
          <w:tcPr>
            <w:tcW w:w="1112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Projects or programs (1) Local area or other (specify the state or district where the projects or programs was undertaken)</w:t>
            </w:r>
          </w:p>
        </w:tc>
        <w:tc>
          <w:tcPr>
            <w:tcW w:w="1039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Amount outlay (budget project or programs wise)</w:t>
            </w:r>
          </w:p>
        </w:tc>
        <w:tc>
          <w:tcPr>
            <w:tcW w:w="1393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Amount spent on the project or programs sub heads (1) direct expenditure on the projects or programs</w:t>
            </w:r>
          </w:p>
        </w:tc>
        <w:tc>
          <w:tcPr>
            <w:tcW w:w="1095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 xml:space="preserve">Cumulative expenditure upto the reporting period </w:t>
            </w:r>
          </w:p>
        </w:tc>
        <w:tc>
          <w:tcPr>
            <w:tcW w:w="1427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Amount spent direct or through implementing agency</w:t>
            </w:r>
          </w:p>
        </w:tc>
      </w:tr>
      <w:tr w:rsidR="00760637" w:rsidRPr="0047156B" w:rsidTr="00BC3AE1">
        <w:trPr>
          <w:jc w:val="center"/>
        </w:trPr>
        <w:tc>
          <w:tcPr>
            <w:tcW w:w="1296" w:type="dxa"/>
          </w:tcPr>
          <w:p w:rsidR="00760637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 xml:space="preserve">New </w:t>
            </w:r>
            <w:proofErr w:type="spellStart"/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Gyan</w:t>
            </w:r>
            <w:proofErr w:type="spellEnd"/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Dham</w:t>
            </w:r>
            <w:proofErr w:type="spellEnd"/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 xml:space="preserve"> School</w:t>
            </w:r>
          </w:p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Under privileged children school</w:t>
            </w:r>
          </w:p>
        </w:tc>
        <w:tc>
          <w:tcPr>
            <w:tcW w:w="1112" w:type="dxa"/>
          </w:tcPr>
          <w:p w:rsidR="00760637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Local Area of factory </w:t>
            </w:r>
          </w:p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Nalagarh</w:t>
            </w:r>
            <w:proofErr w:type="spellEnd"/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 xml:space="preserve">Dist. </w:t>
            </w:r>
            <w:proofErr w:type="spellStart"/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Solan</w:t>
            </w:r>
            <w:proofErr w:type="spellEnd"/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56B">
              <w:rPr>
                <w:rFonts w:ascii="Times New Roman" w:hAnsi="Times New Roman"/>
                <w:bCs/>
                <w:sz w:val="24"/>
                <w:szCs w:val="24"/>
              </w:rPr>
              <w:t>Himachal Pradesh</w:t>
            </w:r>
          </w:p>
        </w:tc>
        <w:tc>
          <w:tcPr>
            <w:tcW w:w="1039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845,144</w:t>
            </w:r>
          </w:p>
        </w:tc>
        <w:tc>
          <w:tcPr>
            <w:tcW w:w="1393" w:type="dxa"/>
          </w:tcPr>
          <w:p w:rsidR="00760637" w:rsidRPr="0047156B" w:rsidRDefault="00760637" w:rsidP="00B941CC">
            <w:pPr>
              <w:rPr>
                <w:rFonts w:eastAsia="Calibri"/>
                <w:bCs/>
              </w:rPr>
            </w:pPr>
            <w:r w:rsidRPr="0047156B">
              <w:rPr>
                <w:rFonts w:eastAsia="Calibri"/>
                <w:bCs/>
              </w:rPr>
              <w:t>10/04/2016 – 152,950</w:t>
            </w:r>
          </w:p>
          <w:p w:rsidR="00760637" w:rsidRPr="0047156B" w:rsidRDefault="00760637" w:rsidP="00B941CC">
            <w:pPr>
              <w:rPr>
                <w:rFonts w:eastAsia="Calibri"/>
                <w:bCs/>
              </w:rPr>
            </w:pPr>
          </w:p>
          <w:p w:rsidR="00760637" w:rsidRPr="0047156B" w:rsidRDefault="00760637" w:rsidP="00B941CC">
            <w:pPr>
              <w:rPr>
                <w:rFonts w:eastAsia="Calibri"/>
                <w:bCs/>
              </w:rPr>
            </w:pPr>
            <w:r w:rsidRPr="0047156B">
              <w:rPr>
                <w:rFonts w:eastAsia="Calibri"/>
                <w:bCs/>
              </w:rPr>
              <w:t>31/03/2017 – 165,000</w:t>
            </w:r>
          </w:p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Rs. 317,950</w:t>
            </w:r>
          </w:p>
        </w:tc>
        <w:tc>
          <w:tcPr>
            <w:tcW w:w="1427" w:type="dxa"/>
          </w:tcPr>
          <w:p w:rsidR="00760637" w:rsidRPr="0047156B" w:rsidRDefault="00760637" w:rsidP="00B941C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Directly paid to the school</w:t>
            </w:r>
          </w:p>
        </w:tc>
      </w:tr>
    </w:tbl>
    <w:p w:rsidR="00760637" w:rsidRPr="00760637" w:rsidRDefault="00760637" w:rsidP="00760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0637" w:rsidRPr="00760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0637"/>
    <w:rsid w:val="00760637"/>
    <w:rsid w:val="00B60E17"/>
    <w:rsid w:val="00BC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0637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2021-02-09T13:52:00Z</dcterms:created>
  <dcterms:modified xsi:type="dcterms:W3CDTF">2021-02-09T13:53:00Z</dcterms:modified>
</cp:coreProperties>
</file>